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270B9" w14:textId="77777777" w:rsidR="00F05D01" w:rsidRPr="003B344C" w:rsidRDefault="00F05D01" w:rsidP="003B344C">
      <w:pPr>
        <w:spacing w:before="100" w:beforeAutospacing="1" w:after="100" w:afterAutospacing="1" w:line="240" w:lineRule="auto"/>
        <w:rPr>
          <w:rFonts w:ascii="Arial" w:eastAsia="Times New Roman" w:hAnsi="Arial" w:cs="Arial"/>
          <w:szCs w:val="16"/>
        </w:rPr>
      </w:pPr>
      <w:r w:rsidRPr="004466CD">
        <w:rPr>
          <w:rFonts w:ascii="Arial" w:eastAsia="Times New Roman" w:hAnsi="Arial" w:cs="Arial"/>
          <w:bCs/>
          <w:szCs w:val="16"/>
        </w:rPr>
        <w:t xml:space="preserve">Merritt Properties, LLC </w:t>
      </w:r>
      <w:r w:rsidR="00B410F8">
        <w:rPr>
          <w:rFonts w:ascii="Arial" w:eastAsia="Times New Roman" w:hAnsi="Arial" w:cs="Arial"/>
          <w:bCs/>
          <w:szCs w:val="16"/>
        </w:rPr>
        <w:t xml:space="preserve">has an opening for a Commercial Real Estate </w:t>
      </w:r>
      <w:r w:rsidRPr="003B344C">
        <w:rPr>
          <w:rFonts w:ascii="Arial" w:eastAsia="Times New Roman" w:hAnsi="Arial" w:cs="Arial"/>
          <w:bCs/>
          <w:szCs w:val="16"/>
        </w:rPr>
        <w:t xml:space="preserve">Property Accountant in our </w:t>
      </w:r>
      <w:r w:rsidR="002B1BE0" w:rsidRPr="003B344C">
        <w:rPr>
          <w:rFonts w:ascii="Arial" w:eastAsia="Times New Roman" w:hAnsi="Arial" w:cs="Arial"/>
          <w:bCs/>
          <w:szCs w:val="16"/>
        </w:rPr>
        <w:t>corporate office</w:t>
      </w:r>
      <w:r w:rsidR="003B344C">
        <w:rPr>
          <w:rFonts w:ascii="Arial" w:eastAsia="Times New Roman" w:hAnsi="Arial" w:cs="Arial"/>
          <w:bCs/>
          <w:szCs w:val="16"/>
        </w:rPr>
        <w:t xml:space="preserve"> in Baltimore, Maryland</w:t>
      </w:r>
      <w:r w:rsidR="002B1BE0" w:rsidRPr="003B344C">
        <w:rPr>
          <w:rFonts w:ascii="Arial" w:eastAsia="Times New Roman" w:hAnsi="Arial" w:cs="Arial"/>
          <w:bCs/>
          <w:szCs w:val="16"/>
        </w:rPr>
        <w:t>.</w:t>
      </w:r>
      <w:r w:rsidR="004466CD" w:rsidRPr="003B344C">
        <w:rPr>
          <w:rFonts w:ascii="Arial" w:eastAsia="Times New Roman" w:hAnsi="Arial" w:cs="Arial"/>
          <w:bCs/>
          <w:szCs w:val="16"/>
        </w:rPr>
        <w:t xml:space="preserve"> </w:t>
      </w:r>
    </w:p>
    <w:p w14:paraId="382B44C5" w14:textId="77777777" w:rsidR="00F05D01" w:rsidRPr="004466CD" w:rsidRDefault="002B1BE0" w:rsidP="00F05D01">
      <w:pPr>
        <w:shd w:val="clear" w:color="auto" w:fill="FFFFFF"/>
        <w:spacing w:before="100" w:beforeAutospacing="1" w:after="100" w:afterAutospacing="1" w:line="240" w:lineRule="auto"/>
        <w:rPr>
          <w:rFonts w:ascii="Arial" w:eastAsia="Times New Roman" w:hAnsi="Arial" w:cs="Arial"/>
          <w:bCs/>
          <w:szCs w:val="16"/>
        </w:rPr>
      </w:pPr>
      <w:r w:rsidRPr="004466CD">
        <w:rPr>
          <w:rFonts w:ascii="Arial" w:eastAsia="Times New Roman" w:hAnsi="Arial" w:cs="Arial"/>
          <w:bCs/>
          <w:szCs w:val="16"/>
        </w:rPr>
        <w:t>Position Summary:</w:t>
      </w:r>
    </w:p>
    <w:p w14:paraId="6EFA120E" w14:textId="77777777" w:rsidR="002B1BE0" w:rsidRPr="004466CD" w:rsidRDefault="002B1BE0" w:rsidP="00F05D01">
      <w:pPr>
        <w:shd w:val="clear" w:color="auto" w:fill="FFFFFF"/>
        <w:spacing w:before="100" w:beforeAutospacing="1" w:after="100" w:afterAutospacing="1" w:line="240" w:lineRule="auto"/>
        <w:rPr>
          <w:rFonts w:ascii="Arial" w:eastAsia="Times New Roman" w:hAnsi="Arial" w:cs="Arial"/>
          <w:bCs/>
          <w:szCs w:val="16"/>
        </w:rPr>
      </w:pPr>
      <w:r w:rsidRPr="004466CD">
        <w:rPr>
          <w:rFonts w:ascii="Arial" w:eastAsia="Times New Roman" w:hAnsi="Arial" w:cs="Arial"/>
          <w:bCs/>
          <w:szCs w:val="16"/>
        </w:rPr>
        <w:t>The Property Accountant</w:t>
      </w:r>
      <w:r w:rsidR="0099237D">
        <w:rPr>
          <w:rFonts w:ascii="Arial" w:eastAsia="Times New Roman" w:hAnsi="Arial" w:cs="Arial"/>
          <w:bCs/>
          <w:szCs w:val="16"/>
        </w:rPr>
        <w:t xml:space="preserve"> </w:t>
      </w:r>
      <w:r w:rsidRPr="004466CD">
        <w:rPr>
          <w:rFonts w:ascii="Arial" w:eastAsia="Times New Roman" w:hAnsi="Arial" w:cs="Arial"/>
          <w:bCs/>
          <w:szCs w:val="16"/>
        </w:rPr>
        <w:t xml:space="preserve">will be </w:t>
      </w:r>
      <w:r w:rsidR="000769B7">
        <w:rPr>
          <w:rFonts w:ascii="Arial" w:eastAsia="Times New Roman" w:hAnsi="Arial" w:cs="Arial"/>
          <w:bCs/>
          <w:szCs w:val="16"/>
        </w:rPr>
        <w:t xml:space="preserve">assigned a portfolio of properties and be </w:t>
      </w:r>
      <w:r w:rsidRPr="004466CD">
        <w:rPr>
          <w:rFonts w:ascii="Arial" w:eastAsia="Times New Roman" w:hAnsi="Arial" w:cs="Arial"/>
          <w:bCs/>
          <w:szCs w:val="16"/>
        </w:rPr>
        <w:t>responsible for the</w:t>
      </w:r>
      <w:r w:rsidR="000769B7">
        <w:rPr>
          <w:rFonts w:ascii="Arial" w:eastAsia="Times New Roman" w:hAnsi="Arial" w:cs="Arial"/>
          <w:bCs/>
          <w:szCs w:val="16"/>
        </w:rPr>
        <w:t xml:space="preserve"> property</w:t>
      </w:r>
      <w:r w:rsidR="00DA5D05">
        <w:rPr>
          <w:rFonts w:ascii="Arial" w:eastAsia="Times New Roman" w:hAnsi="Arial" w:cs="Arial"/>
          <w:bCs/>
          <w:szCs w:val="16"/>
        </w:rPr>
        <w:t xml:space="preserve"> level general ledger accounting</w:t>
      </w:r>
      <w:r w:rsidR="00F53E34">
        <w:rPr>
          <w:rFonts w:ascii="Arial" w:eastAsia="Times New Roman" w:hAnsi="Arial" w:cs="Arial"/>
          <w:bCs/>
          <w:szCs w:val="16"/>
        </w:rPr>
        <w:t xml:space="preserve">, </w:t>
      </w:r>
      <w:r w:rsidR="00DA5D05">
        <w:rPr>
          <w:rFonts w:ascii="Arial" w:eastAsia="Times New Roman" w:hAnsi="Arial" w:cs="Arial"/>
          <w:bCs/>
          <w:szCs w:val="16"/>
        </w:rPr>
        <w:t xml:space="preserve">variance analysis, </w:t>
      </w:r>
      <w:r w:rsidR="00F53E34">
        <w:rPr>
          <w:rFonts w:ascii="Arial" w:eastAsia="Times New Roman" w:hAnsi="Arial" w:cs="Arial"/>
          <w:bCs/>
          <w:szCs w:val="16"/>
        </w:rPr>
        <w:t>annual budget process</w:t>
      </w:r>
      <w:r w:rsidR="00DA5D05">
        <w:rPr>
          <w:rFonts w:ascii="Arial" w:eastAsia="Times New Roman" w:hAnsi="Arial" w:cs="Arial"/>
          <w:bCs/>
          <w:szCs w:val="16"/>
        </w:rPr>
        <w:t>, and special projects as assigned</w:t>
      </w:r>
      <w:r w:rsidRPr="004466CD">
        <w:rPr>
          <w:rFonts w:ascii="Arial" w:eastAsia="Times New Roman" w:hAnsi="Arial" w:cs="Arial"/>
          <w:bCs/>
          <w:szCs w:val="16"/>
        </w:rPr>
        <w:t>.</w:t>
      </w:r>
    </w:p>
    <w:p w14:paraId="0A9390C9" w14:textId="77777777" w:rsidR="00F05D01" w:rsidRPr="004466CD" w:rsidRDefault="00F05D01" w:rsidP="00F05D01">
      <w:pPr>
        <w:shd w:val="clear" w:color="auto" w:fill="FFFFFF"/>
        <w:spacing w:before="100" w:beforeAutospacing="1" w:after="100" w:afterAutospacing="1" w:line="240" w:lineRule="auto"/>
        <w:rPr>
          <w:rFonts w:ascii="Arial" w:eastAsia="Times New Roman" w:hAnsi="Arial" w:cs="Arial"/>
          <w:bCs/>
          <w:szCs w:val="16"/>
        </w:rPr>
      </w:pPr>
      <w:r w:rsidRPr="004466CD">
        <w:rPr>
          <w:rFonts w:ascii="Arial" w:eastAsia="Times New Roman" w:hAnsi="Arial" w:cs="Arial"/>
          <w:bCs/>
          <w:szCs w:val="16"/>
        </w:rPr>
        <w:t>Responsibilities Include:</w:t>
      </w:r>
    </w:p>
    <w:p w14:paraId="5A261F7F" w14:textId="77777777" w:rsidR="00F05D01" w:rsidRDefault="00F05D01" w:rsidP="00F05D01">
      <w:pPr>
        <w:numPr>
          <w:ilvl w:val="0"/>
          <w:numId w:val="3"/>
        </w:numPr>
        <w:spacing w:before="100" w:beforeAutospacing="1" w:after="100" w:afterAutospacing="1" w:line="240" w:lineRule="auto"/>
        <w:rPr>
          <w:rFonts w:ascii="Arial" w:eastAsia="Times New Roman" w:hAnsi="Arial" w:cs="Arial"/>
          <w:szCs w:val="16"/>
        </w:rPr>
      </w:pPr>
      <w:r w:rsidRPr="004466CD">
        <w:rPr>
          <w:rFonts w:ascii="Arial" w:eastAsia="Times New Roman" w:hAnsi="Arial" w:cs="Arial"/>
          <w:szCs w:val="16"/>
        </w:rPr>
        <w:t>Perform budget and re</w:t>
      </w:r>
      <w:r w:rsidR="002B1BE0" w:rsidRPr="004466CD">
        <w:rPr>
          <w:rFonts w:ascii="Arial" w:eastAsia="Times New Roman" w:hAnsi="Arial" w:cs="Arial"/>
          <w:szCs w:val="16"/>
        </w:rPr>
        <w:t>forecast</w:t>
      </w:r>
      <w:r w:rsidRPr="004466CD">
        <w:rPr>
          <w:rFonts w:ascii="Arial" w:eastAsia="Times New Roman" w:hAnsi="Arial" w:cs="Arial"/>
          <w:szCs w:val="16"/>
        </w:rPr>
        <w:t xml:space="preserve"> input and analysis </w:t>
      </w:r>
    </w:p>
    <w:p w14:paraId="039338FC" w14:textId="77777777" w:rsidR="00DA5D05" w:rsidRPr="004466CD" w:rsidRDefault="00DA5D05" w:rsidP="00F05D01">
      <w:pPr>
        <w:numPr>
          <w:ilvl w:val="0"/>
          <w:numId w:val="3"/>
        </w:numPr>
        <w:spacing w:before="100" w:beforeAutospacing="1" w:after="100" w:afterAutospacing="1" w:line="240" w:lineRule="auto"/>
        <w:rPr>
          <w:rFonts w:ascii="Arial" w:eastAsia="Times New Roman" w:hAnsi="Arial" w:cs="Arial"/>
          <w:szCs w:val="16"/>
        </w:rPr>
      </w:pPr>
      <w:r>
        <w:rPr>
          <w:rFonts w:ascii="Arial" w:eastAsia="Times New Roman" w:hAnsi="Arial" w:cs="Arial"/>
          <w:szCs w:val="16"/>
        </w:rPr>
        <w:t>Assist with quarterly property valuations</w:t>
      </w:r>
    </w:p>
    <w:p w14:paraId="41FDD9F6" w14:textId="77777777" w:rsidR="00F05D01" w:rsidRPr="004466CD" w:rsidRDefault="00DA5D05" w:rsidP="00F05D01">
      <w:pPr>
        <w:numPr>
          <w:ilvl w:val="0"/>
          <w:numId w:val="3"/>
        </w:numPr>
        <w:spacing w:before="100" w:beforeAutospacing="1" w:after="100" w:afterAutospacing="1" w:line="240" w:lineRule="auto"/>
        <w:rPr>
          <w:rFonts w:ascii="Arial" w:eastAsia="Times New Roman" w:hAnsi="Arial" w:cs="Arial"/>
          <w:szCs w:val="16"/>
        </w:rPr>
      </w:pPr>
      <w:r>
        <w:rPr>
          <w:rFonts w:ascii="Arial" w:eastAsia="Times New Roman" w:hAnsi="Arial" w:cs="Arial"/>
          <w:szCs w:val="16"/>
        </w:rPr>
        <w:t>Maintain general ledgers</w:t>
      </w:r>
    </w:p>
    <w:p w14:paraId="429F97F8" w14:textId="77777777" w:rsidR="002B1BE0" w:rsidRPr="004466CD" w:rsidRDefault="00F05D01" w:rsidP="00F05D01">
      <w:pPr>
        <w:numPr>
          <w:ilvl w:val="0"/>
          <w:numId w:val="3"/>
        </w:numPr>
        <w:spacing w:before="100" w:beforeAutospacing="1" w:after="100" w:afterAutospacing="1" w:line="240" w:lineRule="auto"/>
        <w:rPr>
          <w:rFonts w:ascii="Arial" w:eastAsia="Times New Roman" w:hAnsi="Arial" w:cs="Arial"/>
          <w:szCs w:val="16"/>
        </w:rPr>
      </w:pPr>
      <w:r w:rsidRPr="004466CD">
        <w:rPr>
          <w:rFonts w:ascii="Arial" w:eastAsia="Times New Roman" w:hAnsi="Arial" w:cs="Arial"/>
          <w:szCs w:val="16"/>
        </w:rPr>
        <w:t xml:space="preserve">Prepare and process monthly journal entries. </w:t>
      </w:r>
    </w:p>
    <w:p w14:paraId="7F95EA9E" w14:textId="77777777" w:rsidR="002B1BE0" w:rsidRPr="004466CD" w:rsidRDefault="002B1BE0" w:rsidP="00F05D01">
      <w:pPr>
        <w:numPr>
          <w:ilvl w:val="0"/>
          <w:numId w:val="3"/>
        </w:numPr>
        <w:spacing w:before="100" w:beforeAutospacing="1" w:after="100" w:afterAutospacing="1" w:line="240" w:lineRule="auto"/>
        <w:rPr>
          <w:rFonts w:ascii="Arial" w:eastAsia="Times New Roman" w:hAnsi="Arial" w:cs="Arial"/>
          <w:szCs w:val="16"/>
        </w:rPr>
      </w:pPr>
      <w:r w:rsidRPr="004466CD">
        <w:rPr>
          <w:rFonts w:ascii="Arial" w:eastAsia="Times New Roman" w:hAnsi="Arial" w:cs="Arial"/>
          <w:szCs w:val="16"/>
        </w:rPr>
        <w:t>Provide detailed explanation of income statement variances</w:t>
      </w:r>
    </w:p>
    <w:p w14:paraId="3556B452" w14:textId="77777777" w:rsidR="00F05D01" w:rsidRPr="004466CD" w:rsidRDefault="002B1BE0" w:rsidP="00F05D01">
      <w:pPr>
        <w:numPr>
          <w:ilvl w:val="0"/>
          <w:numId w:val="3"/>
        </w:numPr>
        <w:spacing w:before="100" w:beforeAutospacing="1" w:after="100" w:afterAutospacing="1" w:line="240" w:lineRule="auto"/>
        <w:rPr>
          <w:rFonts w:ascii="Arial" w:eastAsia="Times New Roman" w:hAnsi="Arial" w:cs="Arial"/>
          <w:szCs w:val="16"/>
        </w:rPr>
      </w:pPr>
      <w:r w:rsidRPr="004466CD">
        <w:rPr>
          <w:rFonts w:ascii="Arial" w:eastAsia="Times New Roman" w:hAnsi="Arial" w:cs="Arial"/>
          <w:szCs w:val="16"/>
        </w:rPr>
        <w:t>Review leases and leasing activity to ensure accurate billing</w:t>
      </w:r>
      <w:r w:rsidR="00F05D01" w:rsidRPr="004466CD">
        <w:rPr>
          <w:rFonts w:ascii="Arial" w:eastAsia="Times New Roman" w:hAnsi="Arial" w:cs="Arial"/>
          <w:szCs w:val="16"/>
        </w:rPr>
        <w:t xml:space="preserve"> </w:t>
      </w:r>
    </w:p>
    <w:p w14:paraId="5A50909E" w14:textId="77777777" w:rsidR="002B1BE0" w:rsidRPr="004466CD" w:rsidRDefault="002B1BE0" w:rsidP="00F05D01">
      <w:pPr>
        <w:numPr>
          <w:ilvl w:val="0"/>
          <w:numId w:val="3"/>
        </w:numPr>
        <w:spacing w:before="100" w:beforeAutospacing="1" w:after="100" w:afterAutospacing="1" w:line="240" w:lineRule="auto"/>
        <w:rPr>
          <w:rFonts w:ascii="Arial" w:eastAsia="Times New Roman" w:hAnsi="Arial" w:cs="Arial"/>
          <w:szCs w:val="16"/>
        </w:rPr>
      </w:pPr>
      <w:r w:rsidRPr="004466CD">
        <w:rPr>
          <w:rFonts w:ascii="Arial" w:eastAsia="Times New Roman" w:hAnsi="Arial" w:cs="Arial"/>
          <w:szCs w:val="16"/>
        </w:rPr>
        <w:t>Prepare CAM/RE Tax/Insurance/Utility reconciliations as needed per the terms of the lease.</w:t>
      </w:r>
    </w:p>
    <w:p w14:paraId="5FC8EDA4" w14:textId="77777777" w:rsidR="002B1BE0" w:rsidRPr="004466CD" w:rsidRDefault="002B1BE0" w:rsidP="00F05D01">
      <w:pPr>
        <w:numPr>
          <w:ilvl w:val="0"/>
          <w:numId w:val="3"/>
        </w:numPr>
        <w:spacing w:before="100" w:beforeAutospacing="1" w:after="100" w:afterAutospacing="1" w:line="240" w:lineRule="auto"/>
        <w:rPr>
          <w:rFonts w:ascii="Arial" w:eastAsia="Times New Roman" w:hAnsi="Arial" w:cs="Arial"/>
          <w:szCs w:val="16"/>
        </w:rPr>
      </w:pPr>
      <w:r w:rsidRPr="004466CD">
        <w:rPr>
          <w:rFonts w:ascii="Arial" w:eastAsia="Times New Roman" w:hAnsi="Arial" w:cs="Arial"/>
          <w:szCs w:val="16"/>
        </w:rPr>
        <w:t>Establish and maintain relationships with tenants and work to resolve disputes related to recoverable expenses.</w:t>
      </w:r>
    </w:p>
    <w:p w14:paraId="3A518A2A" w14:textId="77777777" w:rsidR="002B1BE0" w:rsidRPr="004466CD" w:rsidRDefault="002B1BE0" w:rsidP="00F05D01">
      <w:pPr>
        <w:numPr>
          <w:ilvl w:val="0"/>
          <w:numId w:val="3"/>
        </w:numPr>
        <w:spacing w:before="100" w:beforeAutospacing="1" w:after="100" w:afterAutospacing="1" w:line="240" w:lineRule="auto"/>
        <w:rPr>
          <w:rFonts w:ascii="Arial" w:eastAsia="Times New Roman" w:hAnsi="Arial" w:cs="Arial"/>
          <w:szCs w:val="16"/>
        </w:rPr>
      </w:pPr>
      <w:r w:rsidRPr="004466CD">
        <w:rPr>
          <w:rFonts w:ascii="Arial" w:eastAsia="Times New Roman" w:hAnsi="Arial" w:cs="Arial"/>
          <w:szCs w:val="16"/>
        </w:rPr>
        <w:t xml:space="preserve">Interpret the language of leases </w:t>
      </w:r>
      <w:proofErr w:type="gramStart"/>
      <w:r w:rsidRPr="004466CD">
        <w:rPr>
          <w:rFonts w:ascii="Arial" w:eastAsia="Times New Roman" w:hAnsi="Arial" w:cs="Arial"/>
          <w:szCs w:val="16"/>
        </w:rPr>
        <w:t>in order to</w:t>
      </w:r>
      <w:proofErr w:type="gramEnd"/>
      <w:r w:rsidRPr="004466CD">
        <w:rPr>
          <w:rFonts w:ascii="Arial" w:eastAsia="Times New Roman" w:hAnsi="Arial" w:cs="Arial"/>
          <w:szCs w:val="16"/>
        </w:rPr>
        <w:t xml:space="preserve"> set up recoveries for tenants</w:t>
      </w:r>
    </w:p>
    <w:p w14:paraId="652E4213" w14:textId="77777777" w:rsidR="002B1BE0" w:rsidRPr="004466CD" w:rsidRDefault="002B1BE0" w:rsidP="00F05D01">
      <w:pPr>
        <w:numPr>
          <w:ilvl w:val="0"/>
          <w:numId w:val="3"/>
        </w:numPr>
        <w:spacing w:before="100" w:beforeAutospacing="1" w:after="100" w:afterAutospacing="1" w:line="240" w:lineRule="auto"/>
        <w:rPr>
          <w:rFonts w:ascii="Arial" w:eastAsia="Times New Roman" w:hAnsi="Arial" w:cs="Arial"/>
          <w:szCs w:val="16"/>
        </w:rPr>
      </w:pPr>
      <w:r w:rsidRPr="004466CD">
        <w:rPr>
          <w:rFonts w:ascii="Arial" w:eastAsia="Times New Roman" w:hAnsi="Arial" w:cs="Arial"/>
          <w:szCs w:val="16"/>
        </w:rPr>
        <w:t>Analyze recovery rates and expenses as they relate to or affect property, CAM budgets.</w:t>
      </w:r>
    </w:p>
    <w:p w14:paraId="3AA9C46B" w14:textId="77777777" w:rsidR="00F05D01" w:rsidRPr="004466CD" w:rsidRDefault="00F05D01" w:rsidP="00F05D01">
      <w:pPr>
        <w:numPr>
          <w:ilvl w:val="0"/>
          <w:numId w:val="3"/>
        </w:numPr>
        <w:spacing w:before="100" w:beforeAutospacing="1" w:after="100" w:afterAutospacing="1" w:line="240" w:lineRule="auto"/>
        <w:rPr>
          <w:rFonts w:ascii="Arial" w:eastAsia="Times New Roman" w:hAnsi="Arial" w:cs="Arial"/>
          <w:szCs w:val="16"/>
        </w:rPr>
      </w:pPr>
      <w:r w:rsidRPr="004466CD">
        <w:rPr>
          <w:rFonts w:ascii="Arial" w:eastAsia="Times New Roman" w:hAnsi="Arial" w:cs="Arial"/>
          <w:szCs w:val="16"/>
        </w:rPr>
        <w:t xml:space="preserve">Provide backup support as needed.  Review and understand A/P, A/R, and Lease Administration entries, </w:t>
      </w:r>
      <w:proofErr w:type="gramStart"/>
      <w:r w:rsidRPr="004466CD">
        <w:rPr>
          <w:rFonts w:ascii="Arial" w:eastAsia="Times New Roman" w:hAnsi="Arial" w:cs="Arial"/>
          <w:szCs w:val="16"/>
        </w:rPr>
        <w:t>reports</w:t>
      </w:r>
      <w:proofErr w:type="gramEnd"/>
      <w:r w:rsidRPr="004466CD">
        <w:rPr>
          <w:rFonts w:ascii="Arial" w:eastAsia="Times New Roman" w:hAnsi="Arial" w:cs="Arial"/>
          <w:szCs w:val="16"/>
        </w:rPr>
        <w:t xml:space="preserve"> and schedules.  </w:t>
      </w:r>
    </w:p>
    <w:p w14:paraId="1DE11DD5" w14:textId="77777777" w:rsidR="00025BAD" w:rsidRPr="004466CD" w:rsidRDefault="00025BAD" w:rsidP="00025BAD">
      <w:pPr>
        <w:numPr>
          <w:ilvl w:val="0"/>
          <w:numId w:val="3"/>
        </w:numPr>
        <w:shd w:val="clear" w:color="auto" w:fill="FFFFFF"/>
        <w:spacing w:before="100" w:beforeAutospacing="1" w:after="100" w:afterAutospacing="1" w:line="240" w:lineRule="auto"/>
        <w:rPr>
          <w:rFonts w:ascii="Arial" w:eastAsia="Times New Roman" w:hAnsi="Arial" w:cs="Arial"/>
          <w:szCs w:val="16"/>
        </w:rPr>
      </w:pPr>
      <w:r w:rsidRPr="004466CD">
        <w:rPr>
          <w:rFonts w:ascii="Arial" w:eastAsia="Times New Roman" w:hAnsi="Arial" w:cs="Arial"/>
          <w:bCs/>
          <w:szCs w:val="16"/>
        </w:rPr>
        <w:t>Maintain thorough knowledge of the Lease provisions. </w:t>
      </w:r>
    </w:p>
    <w:p w14:paraId="60422980" w14:textId="77777777" w:rsidR="002B1BE0" w:rsidRPr="004466CD" w:rsidRDefault="002B1BE0" w:rsidP="00F05D01">
      <w:pPr>
        <w:numPr>
          <w:ilvl w:val="0"/>
          <w:numId w:val="3"/>
        </w:numPr>
        <w:spacing w:before="100" w:beforeAutospacing="1" w:after="100" w:afterAutospacing="1" w:line="240" w:lineRule="auto"/>
        <w:rPr>
          <w:rFonts w:ascii="Arial" w:eastAsia="Times New Roman" w:hAnsi="Arial" w:cs="Arial"/>
          <w:szCs w:val="16"/>
        </w:rPr>
      </w:pPr>
      <w:r w:rsidRPr="004466CD">
        <w:rPr>
          <w:rFonts w:ascii="Arial" w:eastAsia="Times New Roman" w:hAnsi="Arial" w:cs="Arial"/>
          <w:szCs w:val="16"/>
        </w:rPr>
        <w:t>Assist with audits</w:t>
      </w:r>
    </w:p>
    <w:p w14:paraId="653F0B62" w14:textId="77777777" w:rsidR="004466CD" w:rsidRPr="004466CD" w:rsidRDefault="004466CD" w:rsidP="00F05D01">
      <w:pPr>
        <w:numPr>
          <w:ilvl w:val="0"/>
          <w:numId w:val="3"/>
        </w:numPr>
        <w:spacing w:before="100" w:beforeAutospacing="1" w:after="100" w:afterAutospacing="1" w:line="240" w:lineRule="auto"/>
        <w:rPr>
          <w:rFonts w:ascii="Arial" w:eastAsia="Times New Roman" w:hAnsi="Arial" w:cs="Arial"/>
          <w:szCs w:val="16"/>
        </w:rPr>
      </w:pPr>
      <w:r w:rsidRPr="004466CD">
        <w:rPr>
          <w:rFonts w:ascii="Arial" w:eastAsia="Times New Roman" w:hAnsi="Arial" w:cs="Arial"/>
          <w:szCs w:val="16"/>
        </w:rPr>
        <w:t xml:space="preserve">Position </w:t>
      </w:r>
      <w:proofErr w:type="gramStart"/>
      <w:r w:rsidRPr="004466CD">
        <w:rPr>
          <w:rFonts w:ascii="Arial" w:eastAsia="Times New Roman" w:hAnsi="Arial" w:cs="Arial"/>
          <w:szCs w:val="16"/>
        </w:rPr>
        <w:t>is located in</w:t>
      </w:r>
      <w:proofErr w:type="gramEnd"/>
      <w:r w:rsidRPr="004466CD">
        <w:rPr>
          <w:rFonts w:ascii="Arial" w:eastAsia="Times New Roman" w:hAnsi="Arial" w:cs="Arial"/>
          <w:szCs w:val="16"/>
        </w:rPr>
        <w:t xml:space="preserve"> Baltimore, Maryland</w:t>
      </w:r>
    </w:p>
    <w:p w14:paraId="3EA4A06B" w14:textId="77777777" w:rsidR="00F05D01" w:rsidRPr="004466CD" w:rsidRDefault="00F05D01" w:rsidP="00F05D01">
      <w:pPr>
        <w:shd w:val="clear" w:color="auto" w:fill="FFFFFF"/>
        <w:spacing w:before="100" w:beforeAutospacing="1" w:after="100" w:afterAutospacing="1" w:line="240" w:lineRule="auto"/>
        <w:rPr>
          <w:rFonts w:ascii="Arial" w:eastAsia="Times New Roman" w:hAnsi="Arial" w:cs="Arial"/>
          <w:szCs w:val="16"/>
        </w:rPr>
      </w:pPr>
      <w:r w:rsidRPr="004466CD">
        <w:rPr>
          <w:rFonts w:ascii="Arial" w:eastAsia="Times New Roman" w:hAnsi="Arial" w:cs="Arial"/>
          <w:bCs/>
          <w:szCs w:val="16"/>
        </w:rPr>
        <w:t xml:space="preserve">Required Skills and Experience: </w:t>
      </w:r>
    </w:p>
    <w:p w14:paraId="4CAAFF57" w14:textId="77777777" w:rsidR="00F05D01" w:rsidRPr="004466CD" w:rsidRDefault="00F05D01" w:rsidP="00F05D01">
      <w:pPr>
        <w:numPr>
          <w:ilvl w:val="0"/>
          <w:numId w:val="2"/>
        </w:numPr>
        <w:shd w:val="clear" w:color="auto" w:fill="FFFFFF"/>
        <w:spacing w:before="100" w:beforeAutospacing="1" w:after="100" w:afterAutospacing="1" w:line="240" w:lineRule="auto"/>
        <w:rPr>
          <w:rFonts w:ascii="Arial" w:eastAsia="Times New Roman" w:hAnsi="Arial" w:cs="Arial"/>
          <w:szCs w:val="16"/>
        </w:rPr>
      </w:pPr>
      <w:r w:rsidRPr="004466CD">
        <w:rPr>
          <w:rFonts w:ascii="Arial" w:eastAsia="Times New Roman" w:hAnsi="Arial" w:cs="Arial"/>
          <w:bCs/>
          <w:szCs w:val="16"/>
        </w:rPr>
        <w:t xml:space="preserve">Minimum education level of </w:t>
      </w:r>
      <w:proofErr w:type="gramStart"/>
      <w:r w:rsidRPr="004466CD">
        <w:rPr>
          <w:rFonts w:ascii="Arial" w:eastAsia="Times New Roman" w:hAnsi="Arial" w:cs="Arial"/>
          <w:bCs/>
          <w:szCs w:val="16"/>
        </w:rPr>
        <w:t>Bachelor's</w:t>
      </w:r>
      <w:proofErr w:type="gramEnd"/>
      <w:r w:rsidRPr="004466CD">
        <w:rPr>
          <w:rFonts w:ascii="Arial" w:eastAsia="Times New Roman" w:hAnsi="Arial" w:cs="Arial"/>
          <w:bCs/>
          <w:szCs w:val="16"/>
        </w:rPr>
        <w:t xml:space="preserve"> degree </w:t>
      </w:r>
      <w:r w:rsidR="0099237D">
        <w:rPr>
          <w:rFonts w:ascii="Arial" w:eastAsia="Times New Roman" w:hAnsi="Arial" w:cs="Arial"/>
          <w:bCs/>
          <w:szCs w:val="16"/>
        </w:rPr>
        <w:t xml:space="preserve">in Accounting </w:t>
      </w:r>
      <w:r w:rsidRPr="004466CD">
        <w:rPr>
          <w:rFonts w:ascii="Arial" w:eastAsia="Times New Roman" w:hAnsi="Arial" w:cs="Arial"/>
          <w:bCs/>
          <w:szCs w:val="16"/>
        </w:rPr>
        <w:t xml:space="preserve">or significant related experience </w:t>
      </w:r>
    </w:p>
    <w:p w14:paraId="5712779C" w14:textId="77777777" w:rsidR="00F05D01" w:rsidRPr="004466CD" w:rsidRDefault="00F05D01" w:rsidP="00F05D01">
      <w:pPr>
        <w:numPr>
          <w:ilvl w:val="0"/>
          <w:numId w:val="2"/>
        </w:numPr>
        <w:shd w:val="clear" w:color="auto" w:fill="FFFFFF"/>
        <w:spacing w:before="100" w:beforeAutospacing="1" w:after="100" w:afterAutospacing="1" w:line="240" w:lineRule="auto"/>
        <w:rPr>
          <w:rFonts w:ascii="Arial" w:eastAsia="Times New Roman" w:hAnsi="Arial" w:cs="Arial"/>
          <w:szCs w:val="16"/>
        </w:rPr>
      </w:pPr>
      <w:r w:rsidRPr="004466CD">
        <w:rPr>
          <w:rFonts w:ascii="Arial" w:eastAsia="Times New Roman" w:hAnsi="Arial" w:cs="Arial"/>
          <w:bCs/>
          <w:szCs w:val="16"/>
        </w:rPr>
        <w:t xml:space="preserve">Minimum of </w:t>
      </w:r>
      <w:r w:rsidR="00B410F8">
        <w:rPr>
          <w:rFonts w:ascii="Arial" w:eastAsia="Times New Roman" w:hAnsi="Arial" w:cs="Arial"/>
          <w:bCs/>
          <w:szCs w:val="16"/>
        </w:rPr>
        <w:t xml:space="preserve">three (3) </w:t>
      </w:r>
      <w:proofErr w:type="spellStart"/>
      <w:r w:rsidRPr="004466CD">
        <w:rPr>
          <w:rFonts w:ascii="Arial" w:eastAsia="Times New Roman" w:hAnsi="Arial" w:cs="Arial"/>
          <w:bCs/>
          <w:szCs w:val="16"/>
        </w:rPr>
        <w:t>years</w:t>
      </w:r>
      <w:proofErr w:type="spellEnd"/>
      <w:r w:rsidRPr="004466CD">
        <w:rPr>
          <w:rFonts w:ascii="Arial" w:eastAsia="Times New Roman" w:hAnsi="Arial" w:cs="Arial"/>
          <w:bCs/>
          <w:szCs w:val="16"/>
        </w:rPr>
        <w:t xml:space="preserve"> work experience in</w:t>
      </w:r>
      <w:r w:rsidR="002B1BE0" w:rsidRPr="004466CD">
        <w:rPr>
          <w:rFonts w:ascii="Arial" w:eastAsia="Times New Roman" w:hAnsi="Arial" w:cs="Arial"/>
          <w:bCs/>
          <w:szCs w:val="16"/>
        </w:rPr>
        <w:t xml:space="preserve"> either Accounting or Commercial</w:t>
      </w:r>
      <w:r w:rsidRPr="004466CD">
        <w:rPr>
          <w:rFonts w:ascii="Arial" w:eastAsia="Times New Roman" w:hAnsi="Arial" w:cs="Arial"/>
          <w:bCs/>
          <w:szCs w:val="16"/>
        </w:rPr>
        <w:t xml:space="preserve"> </w:t>
      </w:r>
      <w:r w:rsidR="002B1BE0" w:rsidRPr="004466CD">
        <w:rPr>
          <w:rFonts w:ascii="Arial" w:eastAsia="Times New Roman" w:hAnsi="Arial" w:cs="Arial"/>
          <w:bCs/>
          <w:szCs w:val="16"/>
        </w:rPr>
        <w:t>R</w:t>
      </w:r>
      <w:r w:rsidRPr="004466CD">
        <w:rPr>
          <w:rFonts w:ascii="Arial" w:eastAsia="Times New Roman" w:hAnsi="Arial" w:cs="Arial"/>
          <w:bCs/>
          <w:szCs w:val="16"/>
        </w:rPr>
        <w:t xml:space="preserve">eal </w:t>
      </w:r>
      <w:r w:rsidR="002B1BE0" w:rsidRPr="004466CD">
        <w:rPr>
          <w:rFonts w:ascii="Arial" w:eastAsia="Times New Roman" w:hAnsi="Arial" w:cs="Arial"/>
          <w:bCs/>
          <w:szCs w:val="16"/>
        </w:rPr>
        <w:t>E</w:t>
      </w:r>
      <w:r w:rsidRPr="004466CD">
        <w:rPr>
          <w:rFonts w:ascii="Arial" w:eastAsia="Times New Roman" w:hAnsi="Arial" w:cs="Arial"/>
          <w:bCs/>
          <w:szCs w:val="16"/>
        </w:rPr>
        <w:t>state</w:t>
      </w:r>
      <w:r w:rsidR="002B1BE0" w:rsidRPr="004466CD">
        <w:rPr>
          <w:rFonts w:ascii="Arial" w:eastAsia="Times New Roman" w:hAnsi="Arial" w:cs="Arial"/>
          <w:bCs/>
          <w:szCs w:val="16"/>
        </w:rPr>
        <w:t xml:space="preserve"> capacity</w:t>
      </w:r>
      <w:r w:rsidRPr="004466CD">
        <w:rPr>
          <w:rFonts w:ascii="Arial" w:eastAsia="Times New Roman" w:hAnsi="Arial" w:cs="Arial"/>
          <w:bCs/>
          <w:szCs w:val="16"/>
        </w:rPr>
        <w:t xml:space="preserve"> required</w:t>
      </w:r>
    </w:p>
    <w:p w14:paraId="7A836EB0" w14:textId="77777777" w:rsidR="00F05D01" w:rsidRPr="00DA5D05" w:rsidRDefault="00F05D01" w:rsidP="00F05D01">
      <w:pPr>
        <w:numPr>
          <w:ilvl w:val="0"/>
          <w:numId w:val="2"/>
        </w:numPr>
        <w:shd w:val="clear" w:color="auto" w:fill="FFFFFF"/>
        <w:spacing w:before="100" w:beforeAutospacing="1" w:after="100" w:afterAutospacing="1" w:line="240" w:lineRule="auto"/>
        <w:rPr>
          <w:rFonts w:ascii="Arial" w:eastAsia="Times New Roman" w:hAnsi="Arial" w:cs="Arial"/>
          <w:szCs w:val="16"/>
        </w:rPr>
      </w:pPr>
      <w:r w:rsidRPr="004466CD">
        <w:rPr>
          <w:rFonts w:ascii="Arial" w:eastAsia="Times New Roman" w:hAnsi="Arial" w:cs="Arial"/>
          <w:bCs/>
          <w:szCs w:val="16"/>
        </w:rPr>
        <w:t xml:space="preserve">Experience in </w:t>
      </w:r>
      <w:r w:rsidR="004466CD" w:rsidRPr="004466CD">
        <w:rPr>
          <w:rFonts w:ascii="Arial" w:eastAsia="Times New Roman" w:hAnsi="Arial" w:cs="Arial"/>
          <w:bCs/>
          <w:szCs w:val="16"/>
        </w:rPr>
        <w:t>Yardi</w:t>
      </w:r>
      <w:r w:rsidRPr="004466CD">
        <w:rPr>
          <w:rFonts w:ascii="Arial" w:eastAsia="Times New Roman" w:hAnsi="Arial" w:cs="Arial"/>
          <w:bCs/>
          <w:szCs w:val="16"/>
        </w:rPr>
        <w:t xml:space="preserve"> </w:t>
      </w:r>
      <w:r w:rsidR="005A4BFA">
        <w:rPr>
          <w:rFonts w:ascii="Arial" w:eastAsia="Times New Roman" w:hAnsi="Arial" w:cs="Arial"/>
          <w:bCs/>
          <w:szCs w:val="16"/>
        </w:rPr>
        <w:t xml:space="preserve">and/or Argus </w:t>
      </w:r>
      <w:r w:rsidRPr="004466CD">
        <w:rPr>
          <w:rFonts w:ascii="Arial" w:eastAsia="Times New Roman" w:hAnsi="Arial" w:cs="Arial"/>
          <w:bCs/>
          <w:szCs w:val="16"/>
        </w:rPr>
        <w:t>a plus</w:t>
      </w:r>
    </w:p>
    <w:p w14:paraId="1F3A6008" w14:textId="77777777" w:rsidR="00DA5D05" w:rsidRPr="004466CD" w:rsidRDefault="00DA5D05" w:rsidP="00F05D01">
      <w:pPr>
        <w:numPr>
          <w:ilvl w:val="0"/>
          <w:numId w:val="2"/>
        </w:numPr>
        <w:shd w:val="clear" w:color="auto" w:fill="FFFFFF"/>
        <w:spacing w:before="100" w:beforeAutospacing="1" w:after="100" w:afterAutospacing="1" w:line="240" w:lineRule="auto"/>
        <w:rPr>
          <w:rFonts w:ascii="Arial" w:eastAsia="Times New Roman" w:hAnsi="Arial" w:cs="Arial"/>
          <w:szCs w:val="16"/>
        </w:rPr>
      </w:pPr>
      <w:r>
        <w:rPr>
          <w:rFonts w:ascii="Arial" w:eastAsia="Times New Roman" w:hAnsi="Arial" w:cs="Arial"/>
          <w:bCs/>
          <w:szCs w:val="16"/>
        </w:rPr>
        <w:t>Ability to prioritize tasks and thrive in a high volume, deadline-oriented environment</w:t>
      </w:r>
    </w:p>
    <w:p w14:paraId="1D82E3C2" w14:textId="77777777" w:rsidR="00F05D01" w:rsidRPr="004466CD" w:rsidRDefault="00DA5D05" w:rsidP="00F05D01">
      <w:pPr>
        <w:numPr>
          <w:ilvl w:val="0"/>
          <w:numId w:val="2"/>
        </w:numPr>
        <w:shd w:val="clear" w:color="auto" w:fill="FFFFFF"/>
        <w:spacing w:before="100" w:beforeAutospacing="1" w:after="100" w:afterAutospacing="1" w:line="240" w:lineRule="auto"/>
        <w:rPr>
          <w:rFonts w:ascii="Arial" w:eastAsia="Times New Roman" w:hAnsi="Arial" w:cs="Arial"/>
          <w:szCs w:val="16"/>
        </w:rPr>
      </w:pPr>
      <w:r>
        <w:rPr>
          <w:rFonts w:ascii="Arial" w:eastAsia="Times New Roman" w:hAnsi="Arial" w:cs="Arial"/>
          <w:bCs/>
          <w:szCs w:val="16"/>
        </w:rPr>
        <w:t>Excellent a</w:t>
      </w:r>
      <w:r w:rsidR="00F05D01" w:rsidRPr="004466CD">
        <w:rPr>
          <w:rFonts w:ascii="Arial" w:eastAsia="Times New Roman" w:hAnsi="Arial" w:cs="Arial"/>
          <w:bCs/>
          <w:szCs w:val="16"/>
        </w:rPr>
        <w:t xml:space="preserve">nalytical </w:t>
      </w:r>
      <w:r>
        <w:rPr>
          <w:rFonts w:ascii="Arial" w:eastAsia="Times New Roman" w:hAnsi="Arial" w:cs="Arial"/>
          <w:bCs/>
          <w:szCs w:val="16"/>
        </w:rPr>
        <w:t>skills and proficiency in Microsoft Word, Excel, and Outlook are critical</w:t>
      </w:r>
    </w:p>
    <w:p w14:paraId="41683C94" w14:textId="77777777" w:rsidR="00F05D01" w:rsidRPr="004466CD" w:rsidRDefault="00F05D01" w:rsidP="00F05D01">
      <w:pPr>
        <w:numPr>
          <w:ilvl w:val="0"/>
          <w:numId w:val="2"/>
        </w:numPr>
        <w:shd w:val="clear" w:color="auto" w:fill="FFFFFF"/>
        <w:spacing w:before="100" w:beforeAutospacing="1" w:after="100" w:afterAutospacing="1" w:line="240" w:lineRule="auto"/>
        <w:rPr>
          <w:rFonts w:ascii="Arial" w:eastAsia="Times New Roman" w:hAnsi="Arial" w:cs="Arial"/>
          <w:szCs w:val="16"/>
        </w:rPr>
      </w:pPr>
      <w:r w:rsidRPr="004466CD">
        <w:rPr>
          <w:rFonts w:ascii="Arial" w:eastAsia="Times New Roman" w:hAnsi="Arial" w:cs="Arial"/>
          <w:bCs/>
          <w:szCs w:val="16"/>
        </w:rPr>
        <w:t>Ability to work independently with minimal supervision, and take initiative to investigate and resolve problems using sound judgment</w:t>
      </w:r>
      <w:r w:rsidRPr="004466CD">
        <w:rPr>
          <w:rFonts w:ascii="Arial" w:eastAsia="Times New Roman" w:hAnsi="Arial" w:cs="Arial"/>
          <w:szCs w:val="16"/>
        </w:rPr>
        <w:t xml:space="preserve"> </w:t>
      </w:r>
    </w:p>
    <w:p w14:paraId="56E8CEF5" w14:textId="77777777" w:rsidR="004466CD" w:rsidRPr="00453A8D" w:rsidRDefault="004466CD" w:rsidP="004466CD">
      <w:pPr>
        <w:numPr>
          <w:ilvl w:val="0"/>
          <w:numId w:val="2"/>
        </w:numPr>
        <w:shd w:val="clear" w:color="auto" w:fill="FFFFFF"/>
        <w:spacing w:before="100" w:beforeAutospacing="1" w:after="100" w:afterAutospacing="1" w:line="240" w:lineRule="auto"/>
        <w:contextualSpacing/>
        <w:rPr>
          <w:rFonts w:ascii="Arial" w:eastAsia="Times New Roman" w:hAnsi="Arial" w:cs="Arial"/>
          <w:szCs w:val="20"/>
        </w:rPr>
      </w:pPr>
      <w:r w:rsidRPr="00453A8D">
        <w:rPr>
          <w:rFonts w:ascii="Arial" w:eastAsia="Times New Roman" w:hAnsi="Arial" w:cs="Arial"/>
          <w:bCs/>
          <w:szCs w:val="20"/>
        </w:rPr>
        <w:t>Excellent attention to detail and accuracy a must</w:t>
      </w:r>
    </w:p>
    <w:p w14:paraId="3C587B00" w14:textId="77777777" w:rsidR="004466CD" w:rsidRPr="00453A8D" w:rsidRDefault="004466CD" w:rsidP="004466CD">
      <w:pPr>
        <w:numPr>
          <w:ilvl w:val="0"/>
          <w:numId w:val="2"/>
        </w:numPr>
        <w:shd w:val="clear" w:color="auto" w:fill="FFFFFF"/>
        <w:spacing w:before="100" w:beforeAutospacing="1" w:after="100" w:afterAutospacing="1" w:line="240" w:lineRule="auto"/>
        <w:contextualSpacing/>
        <w:rPr>
          <w:rFonts w:ascii="Arial" w:eastAsia="Times New Roman" w:hAnsi="Arial" w:cs="Arial"/>
          <w:szCs w:val="20"/>
        </w:rPr>
      </w:pPr>
      <w:r w:rsidRPr="00453A8D">
        <w:rPr>
          <w:rFonts w:ascii="Arial" w:eastAsia="Times New Roman" w:hAnsi="Arial" w:cs="Arial"/>
          <w:bCs/>
          <w:szCs w:val="20"/>
        </w:rPr>
        <w:t>Must be comfortable reading and deciphering legal documents</w:t>
      </w:r>
    </w:p>
    <w:p w14:paraId="29737B5B" w14:textId="723CA864" w:rsidR="004466CD" w:rsidRPr="00453A8D" w:rsidRDefault="002D23D1" w:rsidP="004466CD">
      <w:pPr>
        <w:numPr>
          <w:ilvl w:val="0"/>
          <w:numId w:val="2"/>
        </w:numPr>
        <w:shd w:val="clear" w:color="auto" w:fill="FFFFFF"/>
        <w:spacing w:before="100" w:beforeAutospacing="1" w:after="100" w:afterAutospacing="1" w:line="240" w:lineRule="auto"/>
        <w:contextualSpacing/>
        <w:rPr>
          <w:rFonts w:ascii="Arial" w:eastAsia="Times New Roman" w:hAnsi="Arial" w:cs="Arial"/>
          <w:szCs w:val="20"/>
        </w:rPr>
      </w:pPr>
      <w:r>
        <w:rPr>
          <w:rFonts w:ascii="Arial" w:eastAsia="Times New Roman" w:hAnsi="Arial" w:cs="Arial"/>
          <w:bCs/>
          <w:szCs w:val="20"/>
        </w:rPr>
        <w:t>Must be dependable, punctual,</w:t>
      </w:r>
      <w:r w:rsidR="001A7ABA">
        <w:rPr>
          <w:rFonts w:ascii="Arial" w:eastAsia="Times New Roman" w:hAnsi="Arial" w:cs="Arial"/>
          <w:bCs/>
          <w:szCs w:val="20"/>
        </w:rPr>
        <w:t xml:space="preserve"> </w:t>
      </w:r>
      <w:r>
        <w:rPr>
          <w:rFonts w:ascii="Arial" w:eastAsia="Times New Roman" w:hAnsi="Arial" w:cs="Arial"/>
          <w:bCs/>
          <w:szCs w:val="20"/>
        </w:rPr>
        <w:t>and reliable with a strong work ethic</w:t>
      </w:r>
    </w:p>
    <w:p w14:paraId="4E50090E" w14:textId="77777777" w:rsidR="004466CD" w:rsidRPr="00453A8D" w:rsidRDefault="004466CD" w:rsidP="004466CD">
      <w:pPr>
        <w:numPr>
          <w:ilvl w:val="0"/>
          <w:numId w:val="2"/>
        </w:numPr>
        <w:shd w:val="clear" w:color="auto" w:fill="FFFFFF"/>
        <w:spacing w:before="100" w:beforeAutospacing="1" w:after="100" w:afterAutospacing="1" w:line="240" w:lineRule="auto"/>
        <w:contextualSpacing/>
        <w:rPr>
          <w:rFonts w:ascii="Arial" w:eastAsia="Times New Roman" w:hAnsi="Arial" w:cs="Arial"/>
          <w:szCs w:val="20"/>
        </w:rPr>
      </w:pPr>
      <w:r w:rsidRPr="00453A8D">
        <w:rPr>
          <w:rFonts w:ascii="Arial" w:eastAsia="Times New Roman" w:hAnsi="Arial" w:cs="Arial"/>
          <w:bCs/>
          <w:szCs w:val="20"/>
        </w:rPr>
        <w:t>Team oriented and team player</w:t>
      </w:r>
    </w:p>
    <w:p w14:paraId="6F78445C" w14:textId="77777777" w:rsidR="004466CD" w:rsidRPr="00453A8D" w:rsidRDefault="004466CD" w:rsidP="004466CD">
      <w:pPr>
        <w:numPr>
          <w:ilvl w:val="0"/>
          <w:numId w:val="2"/>
        </w:numPr>
        <w:shd w:val="clear" w:color="auto" w:fill="FFFFFF"/>
        <w:spacing w:before="100" w:beforeAutospacing="1" w:after="100" w:afterAutospacing="1" w:line="240" w:lineRule="auto"/>
        <w:contextualSpacing/>
        <w:rPr>
          <w:rFonts w:ascii="Arial" w:eastAsia="Times New Roman" w:hAnsi="Arial" w:cs="Arial"/>
          <w:szCs w:val="20"/>
        </w:rPr>
      </w:pPr>
      <w:r w:rsidRPr="00453A8D">
        <w:rPr>
          <w:rFonts w:ascii="Arial" w:eastAsia="Times New Roman" w:hAnsi="Arial" w:cs="Arial"/>
          <w:bCs/>
          <w:szCs w:val="20"/>
        </w:rPr>
        <w:t>Regular attendance is an essential function of the job</w:t>
      </w:r>
    </w:p>
    <w:p w14:paraId="73E37B4C" w14:textId="77777777" w:rsidR="004466CD" w:rsidRPr="00453A8D" w:rsidRDefault="004466CD" w:rsidP="004466CD">
      <w:pPr>
        <w:numPr>
          <w:ilvl w:val="0"/>
          <w:numId w:val="2"/>
        </w:numPr>
        <w:shd w:val="clear" w:color="auto" w:fill="FFFFFF"/>
        <w:spacing w:before="100" w:beforeAutospacing="1" w:after="100" w:afterAutospacing="1" w:line="240" w:lineRule="auto"/>
        <w:contextualSpacing/>
        <w:rPr>
          <w:rFonts w:ascii="Arial" w:eastAsia="Times New Roman" w:hAnsi="Arial" w:cs="Arial"/>
          <w:szCs w:val="20"/>
        </w:rPr>
      </w:pPr>
      <w:r w:rsidRPr="00453A8D">
        <w:rPr>
          <w:rFonts w:ascii="Arial" w:eastAsia="Times New Roman" w:hAnsi="Arial" w:cs="Arial"/>
          <w:szCs w:val="20"/>
        </w:rPr>
        <w:t>Fluent in English</w:t>
      </w:r>
    </w:p>
    <w:p w14:paraId="78FE18CE" w14:textId="7974734C" w:rsidR="004466CD" w:rsidRDefault="00B81B11" w:rsidP="004466CD">
      <w:pPr>
        <w:numPr>
          <w:ilvl w:val="0"/>
          <w:numId w:val="2"/>
        </w:numPr>
        <w:shd w:val="clear" w:color="auto" w:fill="FFFFFF"/>
        <w:spacing w:after="0" w:line="240" w:lineRule="atLeast"/>
        <w:rPr>
          <w:rFonts w:ascii="Arial" w:eastAsia="Times New Roman" w:hAnsi="Arial" w:cs="Arial"/>
          <w:szCs w:val="20"/>
        </w:rPr>
      </w:pPr>
      <w:r>
        <w:rPr>
          <w:rFonts w:ascii="Arial" w:eastAsia="Times New Roman" w:hAnsi="Arial" w:cs="Arial"/>
          <w:szCs w:val="20"/>
        </w:rPr>
        <w:t>Must p</w:t>
      </w:r>
      <w:r w:rsidR="004466CD" w:rsidRPr="00453A8D">
        <w:rPr>
          <w:rFonts w:ascii="Arial" w:eastAsia="Times New Roman" w:hAnsi="Arial" w:cs="Arial"/>
          <w:szCs w:val="20"/>
        </w:rPr>
        <w:t xml:space="preserve">ass </w:t>
      </w:r>
      <w:r>
        <w:rPr>
          <w:rFonts w:ascii="Arial" w:eastAsia="Times New Roman" w:hAnsi="Arial" w:cs="Arial"/>
          <w:szCs w:val="20"/>
        </w:rPr>
        <w:t>pre</w:t>
      </w:r>
      <w:r w:rsidR="00B05E0D">
        <w:rPr>
          <w:rFonts w:ascii="Arial" w:eastAsia="Times New Roman" w:hAnsi="Arial" w:cs="Arial"/>
          <w:szCs w:val="20"/>
        </w:rPr>
        <w:t>-employment</w:t>
      </w:r>
      <w:r w:rsidR="004466CD" w:rsidRPr="00453A8D">
        <w:rPr>
          <w:rFonts w:ascii="Arial" w:eastAsia="Times New Roman" w:hAnsi="Arial" w:cs="Arial"/>
          <w:szCs w:val="20"/>
        </w:rPr>
        <w:t xml:space="preserve"> drug screen</w:t>
      </w:r>
    </w:p>
    <w:p w14:paraId="331AEA61" w14:textId="167EAC10" w:rsidR="00B05E0D" w:rsidRPr="00453A8D" w:rsidRDefault="00B05E0D" w:rsidP="004466CD">
      <w:pPr>
        <w:numPr>
          <w:ilvl w:val="0"/>
          <w:numId w:val="2"/>
        </w:numPr>
        <w:shd w:val="clear" w:color="auto" w:fill="FFFFFF"/>
        <w:spacing w:after="0" w:line="240" w:lineRule="atLeast"/>
        <w:rPr>
          <w:rFonts w:ascii="Arial" w:eastAsia="Times New Roman" w:hAnsi="Arial" w:cs="Arial"/>
          <w:szCs w:val="20"/>
        </w:rPr>
      </w:pPr>
      <w:r>
        <w:rPr>
          <w:rFonts w:ascii="Arial" w:eastAsia="Times New Roman" w:hAnsi="Arial" w:cs="Arial"/>
          <w:szCs w:val="20"/>
        </w:rPr>
        <w:t xml:space="preserve">May be subject to pre-employment </w:t>
      </w:r>
      <w:r w:rsidRPr="00453A8D">
        <w:rPr>
          <w:rFonts w:ascii="Arial" w:eastAsia="Times New Roman" w:hAnsi="Arial" w:cs="Arial"/>
          <w:szCs w:val="20"/>
        </w:rPr>
        <w:t>background</w:t>
      </w:r>
      <w:r>
        <w:rPr>
          <w:rFonts w:ascii="Arial" w:eastAsia="Times New Roman" w:hAnsi="Arial" w:cs="Arial"/>
          <w:szCs w:val="20"/>
        </w:rPr>
        <w:t xml:space="preserve"> check</w:t>
      </w:r>
    </w:p>
    <w:p w14:paraId="470A7CF7" w14:textId="77777777" w:rsidR="007E0634" w:rsidRPr="00F87155" w:rsidRDefault="004466CD" w:rsidP="00D117BD">
      <w:pPr>
        <w:numPr>
          <w:ilvl w:val="0"/>
          <w:numId w:val="2"/>
        </w:numPr>
        <w:shd w:val="clear" w:color="auto" w:fill="FFFFFF"/>
        <w:spacing w:before="100" w:beforeAutospacing="1" w:after="100" w:afterAutospacing="1" w:line="240" w:lineRule="auto"/>
        <w:contextualSpacing/>
        <w:rPr>
          <w:rFonts w:eastAsia="Times New Roman" w:cstheme="minorHAnsi"/>
          <w:sz w:val="18"/>
          <w:szCs w:val="20"/>
        </w:rPr>
      </w:pPr>
      <w:r w:rsidRPr="00B410F8">
        <w:rPr>
          <w:rFonts w:ascii="Arial" w:eastAsia="Times New Roman" w:hAnsi="Arial" w:cs="Arial"/>
          <w:szCs w:val="20"/>
        </w:rPr>
        <w:t>Valid driver’s license a plus</w:t>
      </w:r>
    </w:p>
    <w:p w14:paraId="7868D962" w14:textId="77777777" w:rsidR="00F87155" w:rsidRDefault="00F87155" w:rsidP="00F87155">
      <w:pPr>
        <w:shd w:val="clear" w:color="auto" w:fill="FFFFFF"/>
        <w:spacing w:before="100" w:beforeAutospacing="1" w:after="100" w:afterAutospacing="1" w:line="240" w:lineRule="auto"/>
        <w:contextualSpacing/>
        <w:rPr>
          <w:rFonts w:eastAsia="Times New Roman" w:cstheme="minorHAnsi"/>
          <w:sz w:val="18"/>
          <w:szCs w:val="20"/>
        </w:rPr>
      </w:pPr>
    </w:p>
    <w:p w14:paraId="696873A5" w14:textId="77777777" w:rsidR="00F87155" w:rsidRPr="001A7ABA" w:rsidRDefault="00F87155" w:rsidP="00F87155">
      <w:pPr>
        <w:rPr>
          <w:rFonts w:ascii="Arial" w:eastAsia="Times New Roman" w:hAnsi="Arial" w:cs="Arial"/>
          <w:bCs/>
        </w:rPr>
      </w:pPr>
      <w:r w:rsidRPr="001A7ABA">
        <w:rPr>
          <w:rFonts w:ascii="Arial" w:eastAsia="Times New Roman" w:hAnsi="Arial" w:cs="Arial"/>
          <w:bCs/>
        </w:rPr>
        <w:t>Additional Information</w:t>
      </w:r>
    </w:p>
    <w:p w14:paraId="67296245" w14:textId="43746213" w:rsidR="00F87155" w:rsidRPr="001A7ABA" w:rsidRDefault="00F87155" w:rsidP="00F87155">
      <w:pPr>
        <w:contextualSpacing/>
        <w:rPr>
          <w:rFonts w:ascii="Arial" w:hAnsi="Arial" w:cs="Arial"/>
        </w:rPr>
      </w:pPr>
      <w:r w:rsidRPr="001A7ABA">
        <w:rPr>
          <w:rFonts w:ascii="Arial" w:eastAsia="Times New Roman" w:hAnsi="Arial" w:cs="Arial"/>
        </w:rPr>
        <w:t xml:space="preserve">Please email your resume to </w:t>
      </w:r>
      <w:hyperlink r:id="rId8" w:history="1">
        <w:r w:rsidRPr="001A7ABA">
          <w:rPr>
            <w:rStyle w:val="Hyperlink"/>
            <w:rFonts w:ascii="Arial" w:eastAsia="Times New Roman" w:hAnsi="Arial" w:cs="Arial"/>
          </w:rPr>
          <w:t>employment@merrittproperties.com</w:t>
        </w:r>
      </w:hyperlink>
      <w:r w:rsidRPr="001A7ABA">
        <w:rPr>
          <w:rFonts w:ascii="Arial" w:eastAsia="Times New Roman" w:hAnsi="Arial" w:cs="Arial"/>
        </w:rPr>
        <w:t xml:space="preserve"> and reference job code MM001</w:t>
      </w:r>
      <w:r w:rsidR="00B81B11">
        <w:rPr>
          <w:rFonts w:ascii="Arial" w:eastAsia="Times New Roman" w:hAnsi="Arial" w:cs="Arial"/>
        </w:rPr>
        <w:t>220103</w:t>
      </w:r>
      <w:r w:rsidRPr="001A7ABA">
        <w:rPr>
          <w:rFonts w:ascii="Arial" w:eastAsia="Times New Roman" w:hAnsi="Arial" w:cs="Arial"/>
          <w:color w:val="FF0000"/>
        </w:rPr>
        <w:t xml:space="preserve"> </w:t>
      </w:r>
      <w:r w:rsidRPr="001A7ABA">
        <w:rPr>
          <w:rFonts w:ascii="Arial" w:eastAsia="Times New Roman" w:hAnsi="Arial" w:cs="Arial"/>
        </w:rPr>
        <w:t xml:space="preserve">in the subject line. If you do not meet </w:t>
      </w:r>
      <w:proofErr w:type="gramStart"/>
      <w:r w:rsidRPr="001A7ABA">
        <w:rPr>
          <w:rFonts w:ascii="Arial" w:eastAsia="Times New Roman" w:hAnsi="Arial" w:cs="Arial"/>
        </w:rPr>
        <w:t>ALL of</w:t>
      </w:r>
      <w:proofErr w:type="gramEnd"/>
      <w:r w:rsidRPr="001A7ABA">
        <w:rPr>
          <w:rFonts w:ascii="Arial" w:eastAsia="Times New Roman" w:hAnsi="Arial" w:cs="Arial"/>
        </w:rPr>
        <w:t xml:space="preserve"> the above criteria, you will not be considered for employment.</w:t>
      </w:r>
      <w:r w:rsidRPr="001A7ABA">
        <w:rPr>
          <w:rFonts w:ascii="Arial" w:hAnsi="Arial" w:cs="Arial"/>
        </w:rPr>
        <w:t xml:space="preserve"> </w:t>
      </w:r>
    </w:p>
    <w:p w14:paraId="39ABEF65" w14:textId="77777777" w:rsidR="00F87155" w:rsidRPr="001A7ABA" w:rsidRDefault="00F87155" w:rsidP="00F87155">
      <w:pPr>
        <w:pStyle w:val="Default"/>
        <w:rPr>
          <w:rFonts w:ascii="Arial" w:hAnsi="Arial" w:cs="Arial"/>
          <w:color w:val="auto"/>
          <w:sz w:val="22"/>
          <w:szCs w:val="22"/>
        </w:rPr>
      </w:pPr>
      <w:r w:rsidRPr="001A7ABA">
        <w:rPr>
          <w:rFonts w:ascii="Arial" w:hAnsi="Arial" w:cs="Arial"/>
          <w:color w:val="auto"/>
          <w:sz w:val="22"/>
          <w:szCs w:val="22"/>
        </w:rPr>
        <w:t>Merritt Properties, LLC is an Equal Opportunity / Affirmative Action employer. All qualified applicants will receive consideration for employment without regard to sex, gender identity, sexual orientation, race, color, religion, national origin, disability, protected veteran status, age, or any other characteristic protected by law. Drug-Free Workplace.</w:t>
      </w:r>
    </w:p>
    <w:p w14:paraId="140BD8F9" w14:textId="77777777" w:rsidR="00F87155" w:rsidRPr="001A7ABA" w:rsidRDefault="00F87155" w:rsidP="00F87155">
      <w:pPr>
        <w:rPr>
          <w:rFonts w:ascii="Arial" w:hAnsi="Arial" w:cs="Arial"/>
        </w:rPr>
      </w:pPr>
      <w:r w:rsidRPr="001A7ABA">
        <w:rPr>
          <w:rFonts w:ascii="Arial" w:hAnsi="Arial" w:cs="Arial"/>
        </w:rPr>
        <w:t>Executive Order 11246, as amended, protects applicants and employees from discrimination based on inquiring about, disclosing, or discussing their compensation or the compensation of other applicants or employees.</w:t>
      </w:r>
    </w:p>
    <w:p w14:paraId="258F95C9" w14:textId="77777777" w:rsidR="00F87155" w:rsidRPr="001A7ABA" w:rsidRDefault="00F87155" w:rsidP="00F87155">
      <w:pPr>
        <w:pStyle w:val="Default"/>
        <w:rPr>
          <w:rFonts w:ascii="Arial" w:hAnsi="Arial" w:cs="Arial"/>
          <w:sz w:val="22"/>
          <w:szCs w:val="22"/>
        </w:rPr>
      </w:pPr>
    </w:p>
    <w:p w14:paraId="107204E2" w14:textId="77777777" w:rsidR="00F87155" w:rsidRPr="001A7ABA" w:rsidRDefault="00F87155" w:rsidP="00F87155">
      <w:pPr>
        <w:rPr>
          <w:rFonts w:ascii="Arial" w:hAnsi="Arial" w:cs="Arial"/>
        </w:rPr>
      </w:pPr>
      <w:r w:rsidRPr="001A7ABA">
        <w:rPr>
          <w:rFonts w:ascii="Arial" w:hAnsi="Arial" w:cs="Arial"/>
        </w:rPr>
        <w:t xml:space="preserve">Requests for accommodation may be submitted by email to </w:t>
      </w:r>
      <w:hyperlink r:id="rId9" w:history="1">
        <w:r w:rsidRPr="001A7ABA">
          <w:rPr>
            <w:rStyle w:val="Hyperlink"/>
            <w:rFonts w:ascii="Arial" w:hAnsi="Arial" w:cs="Arial"/>
          </w:rPr>
          <w:t>employment@merrittproperties.com</w:t>
        </w:r>
      </w:hyperlink>
      <w:r w:rsidRPr="001A7ABA">
        <w:rPr>
          <w:rFonts w:ascii="Arial" w:hAnsi="Arial" w:cs="Arial"/>
        </w:rPr>
        <w:t xml:space="preserve">. This mailbox will be checked </w:t>
      </w:r>
      <w:proofErr w:type="gramStart"/>
      <w:r w:rsidRPr="001A7ABA">
        <w:rPr>
          <w:rFonts w:ascii="Arial" w:hAnsi="Arial" w:cs="Arial"/>
        </w:rPr>
        <w:t>on a daily basis</w:t>
      </w:r>
      <w:proofErr w:type="gramEnd"/>
      <w:r w:rsidRPr="001A7ABA">
        <w:rPr>
          <w:rFonts w:ascii="Arial" w:hAnsi="Arial" w:cs="Arial"/>
        </w:rPr>
        <w:t xml:space="preserve"> throughout the duration of the job posting.</w:t>
      </w:r>
    </w:p>
    <w:p w14:paraId="013202CF" w14:textId="77777777" w:rsidR="00F87155" w:rsidRPr="00B410F8" w:rsidRDefault="00F87155" w:rsidP="00F87155">
      <w:pPr>
        <w:shd w:val="clear" w:color="auto" w:fill="FFFFFF"/>
        <w:spacing w:before="100" w:beforeAutospacing="1" w:after="100" w:afterAutospacing="1" w:line="240" w:lineRule="auto"/>
        <w:contextualSpacing/>
        <w:rPr>
          <w:rFonts w:eastAsia="Times New Roman" w:cstheme="minorHAnsi"/>
          <w:sz w:val="18"/>
          <w:szCs w:val="20"/>
        </w:rPr>
      </w:pPr>
    </w:p>
    <w:sectPr w:rsidR="00F87155" w:rsidRPr="00B41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0735B"/>
    <w:multiLevelType w:val="multilevel"/>
    <w:tmpl w:val="575E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55547"/>
    <w:multiLevelType w:val="multilevel"/>
    <w:tmpl w:val="AFA4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06FC5"/>
    <w:multiLevelType w:val="hybridMultilevel"/>
    <w:tmpl w:val="71E49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8C6AAF"/>
    <w:multiLevelType w:val="multilevel"/>
    <w:tmpl w:val="1708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D01"/>
    <w:rsid w:val="00025BAD"/>
    <w:rsid w:val="000769B7"/>
    <w:rsid w:val="001A7ABA"/>
    <w:rsid w:val="00214564"/>
    <w:rsid w:val="002B1BE0"/>
    <w:rsid w:val="002C7A92"/>
    <w:rsid w:val="002D23D1"/>
    <w:rsid w:val="003B344C"/>
    <w:rsid w:val="004466CD"/>
    <w:rsid w:val="00453A8D"/>
    <w:rsid w:val="005A4BFA"/>
    <w:rsid w:val="005F4A53"/>
    <w:rsid w:val="006F5ED3"/>
    <w:rsid w:val="007D5D08"/>
    <w:rsid w:val="007E0634"/>
    <w:rsid w:val="008034B9"/>
    <w:rsid w:val="0099237D"/>
    <w:rsid w:val="009C499F"/>
    <w:rsid w:val="00B05E0D"/>
    <w:rsid w:val="00B410F8"/>
    <w:rsid w:val="00B81B11"/>
    <w:rsid w:val="00DA5D05"/>
    <w:rsid w:val="00F05D01"/>
    <w:rsid w:val="00F53E34"/>
    <w:rsid w:val="00F87155"/>
    <w:rsid w:val="00FE2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29B7"/>
  <w15:docId w15:val="{C3567120-F193-4B41-837F-66D37D9D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05D01"/>
    <w:rPr>
      <w:b/>
      <w:bCs/>
    </w:rPr>
  </w:style>
  <w:style w:type="character" w:styleId="Hyperlink">
    <w:name w:val="Hyperlink"/>
    <w:basedOn w:val="DefaultParagraphFont"/>
    <w:uiPriority w:val="99"/>
    <w:unhideWhenUsed/>
    <w:rsid w:val="00F87155"/>
    <w:rPr>
      <w:color w:val="0000FF" w:themeColor="hyperlink"/>
      <w:u w:val="single"/>
    </w:rPr>
  </w:style>
  <w:style w:type="paragraph" w:customStyle="1" w:styleId="Default">
    <w:name w:val="Default"/>
    <w:rsid w:val="00F87155"/>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8103">
      <w:bodyDiv w:val="1"/>
      <w:marLeft w:val="0"/>
      <w:marRight w:val="0"/>
      <w:marTop w:val="0"/>
      <w:marBottom w:val="0"/>
      <w:divBdr>
        <w:top w:val="none" w:sz="0" w:space="0" w:color="auto"/>
        <w:left w:val="none" w:sz="0" w:space="0" w:color="auto"/>
        <w:bottom w:val="none" w:sz="0" w:space="0" w:color="auto"/>
        <w:right w:val="none" w:sz="0" w:space="0" w:color="auto"/>
      </w:divBdr>
      <w:divsChild>
        <w:div w:id="2094621526">
          <w:marLeft w:val="0"/>
          <w:marRight w:val="0"/>
          <w:marTop w:val="0"/>
          <w:marBottom w:val="0"/>
          <w:divBdr>
            <w:top w:val="none" w:sz="0" w:space="0" w:color="auto"/>
            <w:left w:val="single" w:sz="48" w:space="0" w:color="FFFFFF"/>
            <w:bottom w:val="none" w:sz="0" w:space="0" w:color="auto"/>
            <w:right w:val="single" w:sz="48" w:space="0" w:color="FFFFFF"/>
          </w:divBdr>
          <w:divsChild>
            <w:div w:id="2104060255">
              <w:marLeft w:val="0"/>
              <w:marRight w:val="0"/>
              <w:marTop w:val="0"/>
              <w:marBottom w:val="0"/>
              <w:divBdr>
                <w:top w:val="none" w:sz="0" w:space="0" w:color="auto"/>
                <w:left w:val="none" w:sz="0" w:space="0" w:color="auto"/>
                <w:bottom w:val="none" w:sz="0" w:space="0" w:color="auto"/>
                <w:right w:val="none" w:sz="0" w:space="0" w:color="auto"/>
              </w:divBdr>
              <w:divsChild>
                <w:div w:id="21901288">
                  <w:marLeft w:val="0"/>
                  <w:marRight w:val="0"/>
                  <w:marTop w:val="0"/>
                  <w:marBottom w:val="0"/>
                  <w:divBdr>
                    <w:top w:val="none" w:sz="0" w:space="0" w:color="auto"/>
                    <w:left w:val="none" w:sz="0" w:space="0" w:color="auto"/>
                    <w:bottom w:val="none" w:sz="0" w:space="0" w:color="auto"/>
                    <w:right w:val="none" w:sz="0" w:space="0" w:color="auto"/>
                  </w:divBdr>
                  <w:divsChild>
                    <w:div w:id="9835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82143">
      <w:bodyDiv w:val="1"/>
      <w:marLeft w:val="0"/>
      <w:marRight w:val="0"/>
      <w:marTop w:val="0"/>
      <w:marBottom w:val="0"/>
      <w:divBdr>
        <w:top w:val="none" w:sz="0" w:space="0" w:color="auto"/>
        <w:left w:val="none" w:sz="0" w:space="0" w:color="auto"/>
        <w:bottom w:val="none" w:sz="0" w:space="0" w:color="auto"/>
        <w:right w:val="none" w:sz="0" w:space="0" w:color="auto"/>
      </w:divBdr>
      <w:divsChild>
        <w:div w:id="1636059706">
          <w:marLeft w:val="0"/>
          <w:marRight w:val="0"/>
          <w:marTop w:val="0"/>
          <w:marBottom w:val="0"/>
          <w:divBdr>
            <w:top w:val="none" w:sz="0" w:space="0" w:color="auto"/>
            <w:left w:val="none" w:sz="0" w:space="0" w:color="auto"/>
            <w:bottom w:val="none" w:sz="0" w:space="0" w:color="auto"/>
            <w:right w:val="none" w:sz="0" w:space="0" w:color="auto"/>
          </w:divBdr>
          <w:divsChild>
            <w:div w:id="7251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merrittproperties.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mployment@merrittproper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5E92C55585484D9059B05B7CB30DD3" ma:contentTypeVersion="6" ma:contentTypeDescription="Create a new document." ma:contentTypeScope="" ma:versionID="dd8b1b3df938633140a714a8b8772bcc">
  <xsd:schema xmlns:xsd="http://www.w3.org/2001/XMLSchema" xmlns:xs="http://www.w3.org/2001/XMLSchema" xmlns:p="http://schemas.microsoft.com/office/2006/metadata/properties" xmlns:ns2="83e14587-e9b5-48ec-a635-7f3aeb5781c0" targetNamespace="http://schemas.microsoft.com/office/2006/metadata/properties" ma:root="true" ma:fieldsID="5cc96adea1c1dedd9c034cec76d89361" ns2:_="">
    <xsd:import namespace="83e14587-e9b5-48ec-a635-7f3aeb5781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14587-e9b5-48ec-a635-7f3aeb578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990836-3CF3-4339-9D92-BBD361AF1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14587-e9b5-48ec-a635-7f3aeb578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2CD8BB-1DF1-4581-AF3B-4BF72CBCBFA2}">
  <ds:schemaRefs>
    <ds:schemaRef ds:uri="http://schemas.microsoft.com/sharepoint/v3/contenttype/forms"/>
  </ds:schemaRefs>
</ds:datastoreItem>
</file>

<file path=customXml/itemProps3.xml><?xml version="1.0" encoding="utf-8"?>
<ds:datastoreItem xmlns:ds="http://schemas.openxmlformats.org/officeDocument/2006/customXml" ds:itemID="{13B97865-8FB7-40F8-B49F-97E347151E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Horton</dc:creator>
  <cp:lastModifiedBy>Noelle Hewitt</cp:lastModifiedBy>
  <cp:revision>2</cp:revision>
  <cp:lastPrinted>2012-01-26T22:04:00Z</cp:lastPrinted>
  <dcterms:created xsi:type="dcterms:W3CDTF">2022-01-19T14:43:00Z</dcterms:created>
  <dcterms:modified xsi:type="dcterms:W3CDTF">2022-01-19T14:43:00Z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0x010100EB5E92C55585484D9059B05B7CB30DD3</vt:lpwstr>
  </property>
</Properties>
</file>